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66" w:rsidRDefault="00661E82">
      <w:pPr>
        <w:pStyle w:val="1"/>
        <w:shd w:val="clear" w:color="auto" w:fill="auto"/>
        <w:spacing w:after="620"/>
        <w:ind w:firstLine="0"/>
        <w:jc w:val="center"/>
      </w:pPr>
      <w:r>
        <w:rPr>
          <w:b/>
          <w:bCs/>
        </w:rPr>
        <w:t xml:space="preserve">О внесении изменений в </w:t>
      </w:r>
      <w:r>
        <w:rPr>
          <w:b/>
          <w:bCs/>
          <w:i/>
          <w:iCs/>
        </w:rPr>
        <w:t>приказ Министерства здравоохранения</w:t>
      </w:r>
      <w:r>
        <w:rPr>
          <w:b/>
          <w:bCs/>
          <w:i/>
          <w:iCs/>
        </w:rPr>
        <w:br/>
        <w:t xml:space="preserve">Свердловской области от 13.11.2020 </w:t>
      </w:r>
      <w:r>
        <w:rPr>
          <w:b/>
          <w:bCs/>
          <w:i/>
          <w:iCs/>
          <w:lang w:val="en-US" w:eastAsia="en-US" w:bidi="en-US"/>
        </w:rPr>
        <w:t>Ns</w:t>
      </w:r>
      <w:r w:rsidRPr="001B7503">
        <w:rPr>
          <w:b/>
          <w:bCs/>
          <w:i/>
          <w:iCs/>
          <w:lang w:eastAsia="en-US" w:bidi="en-US"/>
        </w:rPr>
        <w:t xml:space="preserve"> </w:t>
      </w:r>
      <w:r>
        <w:rPr>
          <w:b/>
          <w:bCs/>
          <w:i/>
          <w:iCs/>
        </w:rPr>
        <w:t>2064-п «О порядке направления</w:t>
      </w:r>
      <w:r>
        <w:rPr>
          <w:b/>
          <w:bCs/>
          <w:i/>
          <w:iCs/>
        </w:rPr>
        <w:br/>
        <w:t>пациентов, проживающих на территории Свердловской области,</w:t>
      </w:r>
      <w:r>
        <w:rPr>
          <w:b/>
          <w:bCs/>
          <w:i/>
          <w:iCs/>
        </w:rPr>
        <w:br/>
        <w:t>в медицинские организации для оказания</w:t>
      </w:r>
      <w:r>
        <w:rPr>
          <w:b/>
          <w:bCs/>
          <w:i/>
          <w:iCs/>
        </w:rPr>
        <w:br/>
        <w:t>высокотехнологичной медицинской помощи»</w:t>
      </w:r>
    </w:p>
    <w:p w:rsidR="005E1166" w:rsidRDefault="00661E82">
      <w:pPr>
        <w:pStyle w:val="1"/>
        <w:shd w:val="clear" w:color="auto" w:fill="auto"/>
        <w:spacing w:line="252" w:lineRule="auto"/>
        <w:ind w:left="160" w:firstLine="720"/>
        <w:jc w:val="both"/>
      </w:pPr>
      <w:r>
        <w:t xml:space="preserve">В соответствии со статьей 101 Областного закона от 10 марта 1999 года </w:t>
      </w:r>
      <w:r>
        <w:rPr>
          <w:lang w:val="en-US" w:eastAsia="en-US" w:bidi="en-US"/>
        </w:rPr>
        <w:t>N</w:t>
      </w:r>
      <w:r w:rsidRPr="001B7503">
        <w:rPr>
          <w:lang w:eastAsia="en-US" w:bidi="en-US"/>
        </w:rPr>
        <w:t xml:space="preserve">° </w:t>
      </w:r>
      <w:r>
        <w:t>4-03 «О правовы</w:t>
      </w:r>
      <w:r>
        <w:t>х актах в Свердловской области»</w:t>
      </w:r>
    </w:p>
    <w:p w:rsidR="005E1166" w:rsidRDefault="00661E82">
      <w:pPr>
        <w:pStyle w:val="1"/>
        <w:shd w:val="clear" w:color="auto" w:fill="auto"/>
        <w:spacing w:line="252" w:lineRule="auto"/>
        <w:ind w:firstLine="160"/>
      </w:pPr>
      <w:r>
        <w:rPr>
          <w:b/>
          <w:bCs/>
        </w:rPr>
        <w:t>ПРИКАЗЫВАЮ:</w:t>
      </w:r>
    </w:p>
    <w:p w:rsidR="005E1166" w:rsidRDefault="00661E82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left="160" w:firstLine="720"/>
        <w:jc w:val="both"/>
      </w:pPr>
      <w:r>
        <w:t xml:space="preserve">Внести в состав Комиссии Министерства здравоохранения Свердловской области по отбору и направлению пациентов, проживающих на территории Свердловской области, для оказания высокотехнологичной медицинской помощи в </w:t>
      </w:r>
      <w:r>
        <w:t>медицинских организациях, оказывающих высокотехнологичную медицинскую помощь по перечню видов высокотехнологичной медицинской помощи, не включенных в базовую программу обязательного медицинского страхования, утвержденный приказом Министерства здравоохранен</w:t>
      </w:r>
      <w:r>
        <w:t>ия Свердловской области от 13.11.2020 № 2064-п «О порядке направления пациентов, проживающих на территории Свердловской области, в медицинские организации для оказания высокотехнологичной медицинской помощи», с изменениями, внесенными приказом Министерства</w:t>
      </w:r>
      <w:r>
        <w:t xml:space="preserve"> здравоохранения Свердловской области от 19.07.2021 № 1610-п, следующее изменение:</w:t>
      </w:r>
    </w:p>
    <w:p w:rsidR="005E1166" w:rsidRDefault="00661E82">
      <w:pPr>
        <w:pStyle w:val="1"/>
        <w:shd w:val="clear" w:color="auto" w:fill="auto"/>
        <w:ind w:firstLine="840"/>
      </w:pPr>
      <w:r>
        <w:t>строку 14 изложить в следующей редакции:</w:t>
      </w:r>
    </w:p>
    <w:p w:rsidR="005E1166" w:rsidRDefault="00661E82">
      <w:pPr>
        <w:pStyle w:val="1"/>
        <w:shd w:val="clear" w:color="auto" w:fill="auto"/>
        <w:tabs>
          <w:tab w:val="left" w:pos="3724"/>
        </w:tabs>
        <w:ind w:firstLine="300"/>
      </w:pPr>
      <w:r>
        <w:t>«14. Кандинская</w:t>
      </w:r>
      <w:r>
        <w:tab/>
        <w:t>- Главный специалист отдела организации</w:t>
      </w:r>
    </w:p>
    <w:p w:rsidR="005E1166" w:rsidRDefault="00661E82" w:rsidP="001B7503">
      <w:pPr>
        <w:pStyle w:val="1"/>
        <w:shd w:val="clear" w:color="auto" w:fill="auto"/>
        <w:ind w:left="3828" w:hanging="2977"/>
      </w:pPr>
      <w:r>
        <w:t xml:space="preserve">Елена Владимировна </w:t>
      </w:r>
      <w:r w:rsidR="001B7503">
        <w:t xml:space="preserve">        </w:t>
      </w:r>
      <w:bookmarkStart w:id="0" w:name="_GoBack"/>
      <w:bookmarkEnd w:id="0"/>
      <w:r>
        <w:t>специа</w:t>
      </w:r>
      <w:r>
        <w:t xml:space="preserve">лизированной медицинской помощи </w:t>
      </w:r>
      <w:r>
        <w:t xml:space="preserve">Министерства </w:t>
      </w:r>
      <w:r>
        <w:t>здравоохранения Свердловской области».</w:t>
      </w:r>
    </w:p>
    <w:p w:rsidR="005E1166" w:rsidRDefault="00661E82">
      <w:pPr>
        <w:pStyle w:val="1"/>
        <w:numPr>
          <w:ilvl w:val="0"/>
          <w:numId w:val="1"/>
        </w:numPr>
        <w:shd w:val="clear" w:color="auto" w:fill="auto"/>
        <w:tabs>
          <w:tab w:val="left" w:pos="1204"/>
        </w:tabs>
        <w:ind w:left="160" w:firstLine="720"/>
        <w:jc w:val="both"/>
      </w:pPr>
      <w:r>
        <w:t xml:space="preserve">Настоящий приказ опубликовать на «Официальном интернет-портале правовой информации Свердловской области» </w:t>
      </w:r>
      <w:r w:rsidRPr="001B7503">
        <w:rPr>
          <w:lang w:eastAsia="en-US" w:bidi="en-US"/>
        </w:rPr>
        <w:t>(</w:t>
      </w:r>
      <w:hyperlink r:id="rId7" w:history="1">
        <w:r>
          <w:rPr>
            <w:lang w:val="en-US" w:eastAsia="en-US" w:bidi="en-US"/>
          </w:rPr>
          <w:t>www</w:t>
        </w:r>
        <w:r w:rsidRPr="001B750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pravo</w:t>
        </w:r>
        <w:proofErr w:type="spellEnd"/>
        <w:r w:rsidRPr="001B750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gov</w:t>
        </w:r>
        <w:proofErr w:type="spellEnd"/>
        <w:r w:rsidRPr="001B7503">
          <w:rPr>
            <w:lang w:eastAsia="en-US" w:bidi="en-US"/>
          </w:rPr>
          <w:t>66.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1B7503">
        <w:rPr>
          <w:lang w:eastAsia="en-US" w:bidi="en-US"/>
        </w:rPr>
        <w:t>).</w:t>
      </w:r>
    </w:p>
    <w:p w:rsidR="005E1166" w:rsidRDefault="00661E82">
      <w:pPr>
        <w:pStyle w:val="1"/>
        <w:numPr>
          <w:ilvl w:val="0"/>
          <w:numId w:val="1"/>
        </w:numPr>
        <w:shd w:val="clear" w:color="auto" w:fill="auto"/>
        <w:tabs>
          <w:tab w:val="left" w:pos="1204"/>
        </w:tabs>
        <w:ind w:left="160" w:firstLine="720"/>
        <w:jc w:val="both"/>
      </w:pPr>
      <w:r>
        <w:t>Копию настоящего приказа направить в Главное управ</w:t>
      </w:r>
      <w:r>
        <w:t>ление Министерства юстиции Российской Федерации по Свердловской области и прокуратуру Свердловской области в течение семи дней с момента официального опубликования.</w:t>
      </w:r>
    </w:p>
    <w:p w:rsidR="005E1166" w:rsidRDefault="00661E82">
      <w:pPr>
        <w:pStyle w:val="1"/>
        <w:numPr>
          <w:ilvl w:val="0"/>
          <w:numId w:val="1"/>
        </w:numPr>
        <w:shd w:val="clear" w:color="auto" w:fill="auto"/>
        <w:tabs>
          <w:tab w:val="left" w:pos="1524"/>
        </w:tabs>
        <w:ind w:left="160" w:firstLine="720"/>
        <w:jc w:val="both"/>
        <w:sectPr w:rsidR="005E1166" w:rsidSect="001B7503">
          <w:headerReference w:type="default" r:id="rId8"/>
          <w:footerReference w:type="default" r:id="rId9"/>
          <w:pgSz w:w="11900" w:h="16840"/>
          <w:pgMar w:top="3403" w:right="694" w:bottom="455" w:left="1201" w:header="0" w:footer="3" w:gutter="0"/>
          <w:pgNumType w:start="1"/>
          <w:cols w:space="720"/>
          <w:noEndnote/>
          <w:docGrid w:linePitch="360"/>
        </w:sectPr>
      </w:pPr>
      <w:r>
        <w:t xml:space="preserve">Контроль за исполнением настоящего приказа возложить на Первого заместителя Министра здравоохранения Свердловской области С.Б. </w:t>
      </w:r>
      <w:proofErr w:type="spellStart"/>
      <w:r>
        <w:t>Туркова</w:t>
      </w:r>
      <w:proofErr w:type="spellEnd"/>
      <w:r>
        <w:t>.</w:t>
      </w:r>
    </w:p>
    <w:p w:rsidR="005E1166" w:rsidRDefault="00661E82">
      <w:pPr>
        <w:pStyle w:val="1"/>
        <w:framePr w:w="1112" w:h="349" w:wrap="none" w:vAnchor="text" w:hAnchor="page" w:x="1357" w:y="519"/>
        <w:shd w:val="clear" w:color="auto" w:fill="auto"/>
        <w:ind w:firstLine="0"/>
      </w:pPr>
      <w:r>
        <w:t>Министр</w:t>
      </w:r>
    </w:p>
    <w:p w:rsidR="005E1166" w:rsidRDefault="00661E82">
      <w:pPr>
        <w:pStyle w:val="1"/>
        <w:framePr w:w="1476" w:h="349" w:wrap="none" w:vAnchor="text" w:hAnchor="page" w:x="9425" w:y="523"/>
        <w:shd w:val="clear" w:color="auto" w:fill="auto"/>
        <w:ind w:firstLine="0"/>
      </w:pPr>
      <w:r>
        <w:t>А.А. Карлов</w:t>
      </w:r>
    </w:p>
    <w:p w:rsidR="005E1166" w:rsidRDefault="005E1166">
      <w:pPr>
        <w:spacing w:line="360" w:lineRule="exact"/>
      </w:pPr>
    </w:p>
    <w:p w:rsidR="005E1166" w:rsidRDefault="005E1166">
      <w:pPr>
        <w:spacing w:after="705" w:line="1" w:lineRule="exact"/>
      </w:pPr>
    </w:p>
    <w:p w:rsidR="005E1166" w:rsidRDefault="005E1166">
      <w:pPr>
        <w:spacing w:line="1" w:lineRule="exact"/>
      </w:pPr>
    </w:p>
    <w:sectPr w:rsidR="005E1166">
      <w:type w:val="continuous"/>
      <w:pgSz w:w="11900" w:h="16840"/>
      <w:pgMar w:top="3276" w:right="694" w:bottom="260" w:left="12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E82" w:rsidRDefault="00661E82">
      <w:r>
        <w:separator/>
      </w:r>
    </w:p>
  </w:endnote>
  <w:endnote w:type="continuationSeparator" w:id="0">
    <w:p w:rsidR="00661E82" w:rsidRDefault="0066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166" w:rsidRDefault="00661E8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1768475</wp:posOffset>
              </wp:positionH>
              <wp:positionV relativeFrom="page">
                <wp:posOffset>10591800</wp:posOffset>
              </wp:positionV>
              <wp:extent cx="3808730" cy="755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873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1166" w:rsidRDefault="005E1166">
                          <w:pPr>
                            <w:pStyle w:val="22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139.25pt;margin-top:834pt;width:299.9pt;height:5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" filled="f" stroked="f">
              <v:textbox style="mso-fit-shape-to-text:t" inset="0,0,0,0">
                <w:txbxContent>
                  <w:p w:rsidR="005E1166" w:rsidRDefault="005E1166">
                    <w:pPr>
                      <w:pStyle w:val="22"/>
                      <w:shd w:val="clear" w:color="auto" w:fill="auto"/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E82" w:rsidRDefault="00661E82"/>
  </w:footnote>
  <w:footnote w:type="continuationSeparator" w:id="0">
    <w:p w:rsidR="00661E82" w:rsidRDefault="00661E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166" w:rsidRDefault="00661E8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5620385</wp:posOffset>
              </wp:positionH>
              <wp:positionV relativeFrom="page">
                <wp:posOffset>1859280</wp:posOffset>
              </wp:positionV>
              <wp:extent cx="1122680" cy="1574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680" cy="157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1166" w:rsidRDefault="005E1166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1B7503" w:rsidRDefault="001B7503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42.55pt;margin-top:146.4pt;width:88.4pt;height:12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" filled="f" stroked="f">
              <v:textbox style="mso-fit-shape-to-text:t" inset="0,0,0,0">
                <w:txbxContent>
                  <w:p w:rsidR="005E1166" w:rsidRDefault="005E1166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  <w:p w:rsidR="001B7503" w:rsidRDefault="001B7503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4454"/>
    <w:multiLevelType w:val="multilevel"/>
    <w:tmpl w:val="FC90A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66"/>
    <w:rsid w:val="001B7503"/>
    <w:rsid w:val="005E1166"/>
    <w:rsid w:val="0066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07791"/>
  <w15:docId w15:val="{2533FF6D-846F-406D-8B07-ECA6EBB0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0"/>
      <w:szCs w:val="40"/>
      <w:u w:val="singl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76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i/>
      <w:iCs/>
      <w:sz w:val="40"/>
      <w:szCs w:val="40"/>
      <w:u w:val="singl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1B75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503"/>
    <w:rPr>
      <w:color w:val="000000"/>
    </w:rPr>
  </w:style>
  <w:style w:type="paragraph" w:styleId="a6">
    <w:name w:val="footer"/>
    <w:basedOn w:val="a"/>
    <w:link w:val="a7"/>
    <w:uiPriority w:val="99"/>
    <w:unhideWhenUsed/>
    <w:rsid w:val="001B75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750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Топоркова Екатерина Николаевна</cp:lastModifiedBy>
  <cp:revision>2</cp:revision>
  <dcterms:created xsi:type="dcterms:W3CDTF">2023-11-07T07:25:00Z</dcterms:created>
  <dcterms:modified xsi:type="dcterms:W3CDTF">2023-11-07T07:27:00Z</dcterms:modified>
</cp:coreProperties>
</file>